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967A" w14:textId="77777777" w:rsidR="00AD41DD" w:rsidRPr="00D04AD8" w:rsidRDefault="00AD41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110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315"/>
        <w:gridCol w:w="187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989"/>
      </w:tblGrid>
      <w:tr w:rsidR="00AD41DD" w14:paraId="59330D5B" w14:textId="77777777">
        <w:trPr>
          <w:trHeight w:val="1552"/>
        </w:trPr>
        <w:tc>
          <w:tcPr>
            <w:tcW w:w="534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F097A8" w14:textId="77777777" w:rsidR="00AD41DD" w:rsidRDefault="00AD1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ООО «СТАВРОС»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14:paraId="49F6D53F" w14:textId="77777777" w:rsidR="00AD41DD" w:rsidRDefault="00AD1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7736668706 КПП 773601001</w:t>
            </w:r>
          </w:p>
          <w:p w14:paraId="1D5F9F7A" w14:textId="77777777" w:rsidR="00AD41DD" w:rsidRDefault="00AD1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р/с 40702810100880000243</w:t>
            </w:r>
          </w:p>
          <w:p w14:paraId="7875D559" w14:textId="77777777" w:rsidR="00AD41DD" w:rsidRDefault="00AD1379">
            <w:pPr>
              <w:ind w:left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ПАО «БАНК УРАЛСИБ» Г. МОСКВА</w:t>
            </w:r>
          </w:p>
          <w:p w14:paraId="5B86A2DA" w14:textId="77777777" w:rsidR="00AD41DD" w:rsidRDefault="00AD1379">
            <w:pPr>
              <w:ind w:left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БИК 044525787</w:t>
            </w:r>
          </w:p>
          <w:p w14:paraId="57227836" w14:textId="77777777" w:rsidR="00AD41DD" w:rsidRDefault="00AD1379">
            <w:pPr>
              <w:ind w:left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к/с 30101810100000000787</w:t>
            </w:r>
          </w:p>
          <w:p w14:paraId="606A827C" w14:textId="77777777" w:rsidR="00AD41DD" w:rsidRDefault="00AD137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hyperlink r:id="rId6">
              <w:r>
                <w:rPr>
                  <w:b/>
                  <w:color w:val="0000FF"/>
                  <w:sz w:val="20"/>
                  <w:szCs w:val="20"/>
                  <w:u w:val="single"/>
                </w:rPr>
                <w:t>info@expostavros.ru</w:t>
              </w:r>
            </w:hyperlink>
            <w:r>
              <w:rPr>
                <w:b/>
                <w:sz w:val="20"/>
                <w:szCs w:val="20"/>
              </w:rPr>
              <w:t xml:space="preserve">    </w:t>
            </w:r>
          </w:p>
          <w:p w14:paraId="711CCB33" w14:textId="77777777" w:rsidR="00AD41DD" w:rsidRDefault="00AD1379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тел. +7-916-301-12-91</w:t>
            </w:r>
          </w:p>
        </w:tc>
        <w:tc>
          <w:tcPr>
            <w:tcW w:w="570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59AC6D" w14:textId="77777777" w:rsidR="00BF48A7" w:rsidRDefault="00BF48A7" w:rsidP="00BF48A7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Православная ярмарка «АРТОС», Москва</w:t>
            </w:r>
          </w:p>
          <w:p w14:paraId="2E38CB22" w14:textId="77777777" w:rsidR="00BF48A7" w:rsidRDefault="00BF48A7" w:rsidP="00BF48A7">
            <w:pPr>
              <w:ind w:left="-208"/>
              <w:jc w:val="right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24"/>
                <w:szCs w:val="24"/>
              </w:rPr>
              <w:t>м.Тульская</w:t>
            </w:r>
            <w:proofErr w:type="spellEnd"/>
            <w:r>
              <w:rPr>
                <w:b/>
                <w:sz w:val="24"/>
                <w:szCs w:val="24"/>
              </w:rPr>
              <w:t xml:space="preserve"> Даниловский Ивент-холл</w:t>
            </w:r>
          </w:p>
          <w:p w14:paraId="53D5A2CE" w14:textId="0FBC38CC" w:rsidR="00BF48A7" w:rsidRDefault="004B72DE" w:rsidP="00BF48A7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E3825">
              <w:rPr>
                <w:b/>
              </w:rPr>
              <w:t>5</w:t>
            </w:r>
            <w:r w:rsidR="00BF48A7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="00BE3825">
              <w:rPr>
                <w:b/>
              </w:rPr>
              <w:t>0</w:t>
            </w:r>
            <w:r w:rsidR="00BF48A7">
              <w:rPr>
                <w:b/>
              </w:rPr>
              <w:t xml:space="preserve"> </w:t>
            </w:r>
            <w:r w:rsidR="00BE3825">
              <w:rPr>
                <w:b/>
              </w:rPr>
              <w:t>августа</w:t>
            </w:r>
            <w:r w:rsidR="00BF48A7">
              <w:rPr>
                <w:b/>
              </w:rPr>
              <w:t xml:space="preserve"> 202</w:t>
            </w:r>
            <w:r w:rsidR="00E25CCF">
              <w:rPr>
                <w:b/>
              </w:rPr>
              <w:t>6</w:t>
            </w:r>
          </w:p>
          <w:p w14:paraId="45D38F4E" w14:textId="77777777" w:rsidR="00BF48A7" w:rsidRDefault="00BF48A7" w:rsidP="00BF48A7">
            <w:pPr>
              <w:jc w:val="right"/>
              <w:rPr>
                <w:b/>
                <w:sz w:val="22"/>
                <w:szCs w:val="22"/>
              </w:rPr>
            </w:pPr>
          </w:p>
          <w:p w14:paraId="036F2034" w14:textId="602D6E56" w:rsidR="00AD41DD" w:rsidRDefault="00BF48A7" w:rsidP="00BF48A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ДОГОВОР-ЗАЯВКА</w:t>
            </w:r>
          </w:p>
        </w:tc>
      </w:tr>
      <w:tr w:rsidR="00AD41DD" w14:paraId="7C506EA9" w14:textId="77777777">
        <w:trPr>
          <w:gridAfter w:val="1"/>
          <w:wAfter w:w="989" w:type="dxa"/>
          <w:trHeight w:val="349"/>
        </w:trPr>
        <w:tc>
          <w:tcPr>
            <w:tcW w:w="502" w:type="dxa"/>
            <w:tcBorders>
              <w:top w:val="single" w:sz="4" w:space="0" w:color="000000"/>
            </w:tcBorders>
          </w:tcPr>
          <w:p w14:paraId="16944B2E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5214E57F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06B52569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6E68F2AD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4B32C644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75ECFC6F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1F9D3772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6D64D379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5011B899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52E3B84C" w14:textId="77777777" w:rsidR="00AD41DD" w:rsidRDefault="00AD41DD">
            <w:pPr>
              <w:rPr>
                <w:b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</w:tcBorders>
          </w:tcPr>
          <w:p w14:paraId="052218F9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0824C860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0627BC08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3D653860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6F30A0ED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379A8D13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3F22D7D0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36BE0C19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33E2E423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14:paraId="2256F061" w14:textId="77777777" w:rsidR="00AD41DD" w:rsidRDefault="00AD41DD">
            <w:pPr>
              <w:rPr>
                <w:b/>
              </w:rPr>
            </w:pPr>
          </w:p>
        </w:tc>
      </w:tr>
      <w:tr w:rsidR="00AD41DD" w14:paraId="0467CF1B" w14:textId="77777777">
        <w:trPr>
          <w:gridAfter w:val="1"/>
          <w:wAfter w:w="989" w:type="dxa"/>
        </w:trPr>
        <w:tc>
          <w:tcPr>
            <w:tcW w:w="502" w:type="dxa"/>
          </w:tcPr>
          <w:p w14:paraId="34B236CA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33ECC4B7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1D437873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407090B2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396BC9FE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7730DA21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282D216C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6667E268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3A659622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663D74D6" w14:textId="77777777" w:rsidR="00AD41DD" w:rsidRDefault="00AD41DD">
            <w:pPr>
              <w:rPr>
                <w:b/>
              </w:rPr>
            </w:pPr>
          </w:p>
        </w:tc>
        <w:tc>
          <w:tcPr>
            <w:tcW w:w="502" w:type="dxa"/>
            <w:gridSpan w:val="2"/>
          </w:tcPr>
          <w:p w14:paraId="5EB81174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56827591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65E52120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2234C695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5DB30291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3776569C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51E561A8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67E052B4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23D1BA14" w14:textId="77777777" w:rsidR="00AD41DD" w:rsidRDefault="00AD41DD">
            <w:pPr>
              <w:rPr>
                <w:b/>
              </w:rPr>
            </w:pPr>
          </w:p>
        </w:tc>
        <w:tc>
          <w:tcPr>
            <w:tcW w:w="503" w:type="dxa"/>
          </w:tcPr>
          <w:p w14:paraId="3FDC6051" w14:textId="77777777" w:rsidR="00AD41DD" w:rsidRDefault="00AD41DD">
            <w:pPr>
              <w:rPr>
                <w:b/>
              </w:rPr>
            </w:pPr>
          </w:p>
        </w:tc>
      </w:tr>
    </w:tbl>
    <w:p w14:paraId="1D8103D2" w14:textId="77777777" w:rsidR="00AD41DD" w:rsidRDefault="00AD41DD">
      <w:pPr>
        <w:rPr>
          <w:b/>
          <w:sz w:val="4"/>
          <w:szCs w:val="4"/>
        </w:rPr>
      </w:pPr>
    </w:p>
    <w:p w14:paraId="797C4DED" w14:textId="77777777" w:rsidR="00AD41DD" w:rsidRDefault="00AD137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Надпись на фризе.  30 символов входят в стоимость стенда. Превышение оплачивается отдельно</w:t>
      </w:r>
    </w:p>
    <w:p w14:paraId="30C6779B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4"/>
          <w:szCs w:val="24"/>
        </w:rPr>
        <w:t>Организация/ИП/Физическое лицо</w:t>
      </w:r>
    </w:p>
    <w:tbl>
      <w:tblPr>
        <w:tblStyle w:val="ab"/>
        <w:tblW w:w="110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4"/>
        <w:gridCol w:w="7672"/>
      </w:tblGrid>
      <w:tr w:rsidR="00AD41DD" w14:paraId="32077096" w14:textId="77777777" w:rsidTr="00B314FF">
        <w:trPr>
          <w:trHeight w:val="502"/>
        </w:trPr>
        <w:tc>
          <w:tcPr>
            <w:tcW w:w="3374" w:type="dxa"/>
          </w:tcPr>
          <w:p w14:paraId="48E74E8C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Наименование/ФИО</w:t>
            </w:r>
          </w:p>
        </w:tc>
        <w:tc>
          <w:tcPr>
            <w:tcW w:w="7673" w:type="dxa"/>
          </w:tcPr>
          <w:p w14:paraId="6CBD3782" w14:textId="77777777" w:rsidR="00AD41DD" w:rsidRDefault="00AD41DD">
            <w:pPr>
              <w:rPr>
                <w:sz w:val="24"/>
                <w:szCs w:val="24"/>
              </w:rPr>
            </w:pPr>
          </w:p>
        </w:tc>
      </w:tr>
      <w:tr w:rsidR="00AD41DD" w14:paraId="4C1CF1EC" w14:textId="77777777">
        <w:tc>
          <w:tcPr>
            <w:tcW w:w="3374" w:type="dxa"/>
          </w:tcPr>
          <w:p w14:paraId="6276F5CB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ИНН/Паспортные данные</w:t>
            </w:r>
          </w:p>
          <w:p w14:paraId="08C05BA5" w14:textId="77777777" w:rsidR="00AD41DD" w:rsidRDefault="00AD41DD">
            <w:pPr>
              <w:rPr>
                <w:sz w:val="24"/>
                <w:szCs w:val="24"/>
              </w:rPr>
            </w:pPr>
          </w:p>
        </w:tc>
        <w:tc>
          <w:tcPr>
            <w:tcW w:w="7673" w:type="dxa"/>
          </w:tcPr>
          <w:p w14:paraId="568875D3" w14:textId="77777777" w:rsidR="00AD41DD" w:rsidRDefault="00AD41DD">
            <w:pPr>
              <w:rPr>
                <w:sz w:val="24"/>
                <w:szCs w:val="24"/>
              </w:rPr>
            </w:pPr>
          </w:p>
        </w:tc>
      </w:tr>
      <w:tr w:rsidR="00AD41DD" w14:paraId="3366E695" w14:textId="77777777">
        <w:tc>
          <w:tcPr>
            <w:tcW w:w="3374" w:type="dxa"/>
          </w:tcPr>
          <w:p w14:paraId="0D79D583" w14:textId="77777777" w:rsidR="00AD41DD" w:rsidRDefault="00AD1379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Юр.адрес</w:t>
            </w:r>
            <w:proofErr w:type="spellEnd"/>
            <w:proofErr w:type="gramEnd"/>
            <w:r>
              <w:rPr>
                <w:sz w:val="24"/>
                <w:szCs w:val="24"/>
              </w:rPr>
              <w:t>/адрес регистрации</w:t>
            </w:r>
          </w:p>
        </w:tc>
        <w:tc>
          <w:tcPr>
            <w:tcW w:w="7673" w:type="dxa"/>
          </w:tcPr>
          <w:p w14:paraId="1600AFD9" w14:textId="77777777" w:rsidR="00AD41DD" w:rsidRDefault="00AD41DD">
            <w:pPr>
              <w:rPr>
                <w:sz w:val="24"/>
                <w:szCs w:val="24"/>
              </w:rPr>
            </w:pPr>
          </w:p>
        </w:tc>
      </w:tr>
      <w:tr w:rsidR="00AD41DD" w14:paraId="1CA3F5F4" w14:textId="77777777">
        <w:tc>
          <w:tcPr>
            <w:tcW w:w="3374" w:type="dxa"/>
          </w:tcPr>
          <w:p w14:paraId="0DA8B84D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673" w:type="dxa"/>
          </w:tcPr>
          <w:p w14:paraId="1CB3111B" w14:textId="77777777" w:rsidR="00AD41DD" w:rsidRDefault="00AD41DD">
            <w:pPr>
              <w:rPr>
                <w:sz w:val="24"/>
                <w:szCs w:val="24"/>
              </w:rPr>
            </w:pPr>
          </w:p>
        </w:tc>
      </w:tr>
    </w:tbl>
    <w:p w14:paraId="591F4D82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4"/>
          <w:szCs w:val="24"/>
        </w:rPr>
        <w:t>Представитель</w:t>
      </w:r>
    </w:p>
    <w:p w14:paraId="20ED5317" w14:textId="77777777" w:rsidR="00AD41DD" w:rsidRDefault="00AD1379">
      <w:pPr>
        <w:rPr>
          <w:b/>
        </w:rPr>
      </w:pPr>
      <w:r>
        <w:rPr>
          <w:sz w:val="24"/>
          <w:szCs w:val="24"/>
        </w:rPr>
        <w:t xml:space="preserve">      Имя, тел, e-mail___________________________________________________________________________</w:t>
      </w:r>
    </w:p>
    <w:p w14:paraId="4B994B2F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4"/>
          <w:szCs w:val="24"/>
        </w:rPr>
        <w:t>Выставляемая продукция</w:t>
      </w:r>
      <w:r>
        <w:rPr>
          <w:b/>
          <w:color w:val="000000"/>
        </w:rPr>
        <w:t>________________________________________________________</w:t>
      </w:r>
    </w:p>
    <w:p w14:paraId="52E61BE5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Площадь стенда </w:t>
      </w:r>
      <w:r>
        <w:rPr>
          <w:color w:val="000000"/>
          <w:sz w:val="20"/>
          <w:szCs w:val="20"/>
        </w:rPr>
        <w:t>(при заполнении в электронном виде щелкните дважды на квадрат, чтобы установить маркер):</w:t>
      </w:r>
    </w:p>
    <w:tbl>
      <w:tblPr>
        <w:tblStyle w:val="ac"/>
        <w:tblW w:w="10697" w:type="dxa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6"/>
        <w:gridCol w:w="2696"/>
        <w:gridCol w:w="2696"/>
        <w:gridCol w:w="2609"/>
      </w:tblGrid>
      <w:tr w:rsidR="00AD41DD" w14:paraId="2F1915A6" w14:textId="77777777">
        <w:tc>
          <w:tcPr>
            <w:tcW w:w="2696" w:type="dxa"/>
          </w:tcPr>
          <w:p w14:paraId="60C90784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2,25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(1,5х1,5м)</w:t>
            </w:r>
          </w:p>
        </w:tc>
        <w:tc>
          <w:tcPr>
            <w:tcW w:w="2696" w:type="dxa"/>
          </w:tcPr>
          <w:p w14:paraId="1B323F4D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3,75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(1,5х2,5м)</w:t>
            </w:r>
          </w:p>
        </w:tc>
        <w:tc>
          <w:tcPr>
            <w:tcW w:w="2696" w:type="dxa"/>
          </w:tcPr>
          <w:p w14:paraId="71B33979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5,25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(1,5х3,5м)</w:t>
            </w:r>
          </w:p>
        </w:tc>
        <w:tc>
          <w:tcPr>
            <w:tcW w:w="2609" w:type="dxa"/>
          </w:tcPr>
          <w:p w14:paraId="03B0C242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7,5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(1,5х5м)</w:t>
            </w:r>
          </w:p>
        </w:tc>
      </w:tr>
      <w:tr w:rsidR="00AD41DD" w14:paraId="75DF5A0B" w14:textId="77777777">
        <w:tc>
          <w:tcPr>
            <w:tcW w:w="2696" w:type="dxa"/>
          </w:tcPr>
          <w:p w14:paraId="70605991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3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(1,5х2м)</w:t>
            </w:r>
          </w:p>
        </w:tc>
        <w:tc>
          <w:tcPr>
            <w:tcW w:w="2696" w:type="dxa"/>
          </w:tcPr>
          <w:p w14:paraId="3B590ED4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4,5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(1,5х3м)</w:t>
            </w:r>
          </w:p>
        </w:tc>
        <w:tc>
          <w:tcPr>
            <w:tcW w:w="2696" w:type="dxa"/>
          </w:tcPr>
          <w:p w14:paraId="629ABE4B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6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(1,5х4м)</w:t>
            </w:r>
          </w:p>
        </w:tc>
        <w:tc>
          <w:tcPr>
            <w:tcW w:w="2609" w:type="dxa"/>
          </w:tcPr>
          <w:p w14:paraId="658336EF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☐ </w:t>
            </w:r>
            <w:r>
              <w:rPr>
                <w:b/>
                <w:sz w:val="24"/>
                <w:szCs w:val="24"/>
              </w:rPr>
              <w:t>9 м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(1,5х6м)</w:t>
            </w:r>
          </w:p>
        </w:tc>
      </w:tr>
    </w:tbl>
    <w:p w14:paraId="148E556E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Тип стенда:</w:t>
      </w:r>
      <w:r>
        <w:rPr>
          <w:b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16"/>
          <w:szCs w:val="16"/>
        </w:rPr>
        <w:t xml:space="preserve">☐ </w:t>
      </w:r>
      <w:r>
        <w:rPr>
          <w:color w:val="000000"/>
          <w:sz w:val="24"/>
          <w:szCs w:val="24"/>
        </w:rPr>
        <w:t xml:space="preserve">линейный /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☐ </w:t>
      </w:r>
      <w:r>
        <w:rPr>
          <w:color w:val="000000"/>
          <w:sz w:val="24"/>
          <w:szCs w:val="24"/>
        </w:rPr>
        <w:t xml:space="preserve">угловой </w:t>
      </w:r>
    </w:p>
    <w:p w14:paraId="33701323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Список оборудования необходимого для работы на стенде </w:t>
      </w:r>
      <w:r>
        <w:rPr>
          <w:b/>
          <w:color w:val="000000"/>
          <w:sz w:val="18"/>
          <w:szCs w:val="18"/>
        </w:rPr>
        <w:br/>
      </w:r>
      <w:r>
        <w:rPr>
          <w:b/>
          <w:color w:val="000000"/>
          <w:sz w:val="22"/>
          <w:szCs w:val="22"/>
        </w:rPr>
        <w:t xml:space="preserve">ВАЖНО! 1 стул и 1 стол включены в стоимость, но их необходимо указать, в случае наличия потребности </w:t>
      </w:r>
    </w:p>
    <w:tbl>
      <w:tblPr>
        <w:tblStyle w:val="ad"/>
        <w:tblW w:w="108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5"/>
        <w:gridCol w:w="1134"/>
        <w:gridCol w:w="567"/>
        <w:gridCol w:w="4277"/>
        <w:gridCol w:w="1078"/>
      </w:tblGrid>
      <w:tr w:rsidR="00AD41DD" w14:paraId="5B86F8F2" w14:textId="77777777">
        <w:trPr>
          <w:trHeight w:val="293"/>
        </w:trPr>
        <w:tc>
          <w:tcPr>
            <w:tcW w:w="3825" w:type="dxa"/>
          </w:tcPr>
          <w:p w14:paraId="6D9AE5B3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6A6B08DF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Merge w:val="restart"/>
          </w:tcPr>
          <w:p w14:paraId="2740552A" w14:textId="77777777" w:rsidR="00AD41DD" w:rsidRDefault="00AD41DD">
            <w:pPr>
              <w:rPr>
                <w:b/>
                <w:sz w:val="24"/>
                <w:szCs w:val="24"/>
              </w:rPr>
            </w:pPr>
          </w:p>
        </w:tc>
        <w:tc>
          <w:tcPr>
            <w:tcW w:w="4277" w:type="dxa"/>
          </w:tcPr>
          <w:p w14:paraId="6A0FF34A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78" w:type="dxa"/>
          </w:tcPr>
          <w:p w14:paraId="00F53F38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AD41DD" w14:paraId="60001A59" w14:textId="77777777">
        <w:tc>
          <w:tcPr>
            <w:tcW w:w="3825" w:type="dxa"/>
          </w:tcPr>
          <w:p w14:paraId="64093F31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1134" w:type="dxa"/>
          </w:tcPr>
          <w:p w14:paraId="51CA39F4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61E28D8" w14:textId="77777777" w:rsidR="00AD41DD" w:rsidRDefault="00AD4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277" w:type="dxa"/>
          </w:tcPr>
          <w:p w14:paraId="5E11D330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1,5кВт (дневная)</w:t>
            </w:r>
          </w:p>
        </w:tc>
        <w:tc>
          <w:tcPr>
            <w:tcW w:w="1078" w:type="dxa"/>
          </w:tcPr>
          <w:p w14:paraId="6CDFC7C7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41DD" w14:paraId="41CC95CF" w14:textId="77777777">
        <w:tc>
          <w:tcPr>
            <w:tcW w:w="3825" w:type="dxa"/>
          </w:tcPr>
          <w:p w14:paraId="7EFFA850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(h0,7x1,2x0,6 м)</w:t>
            </w:r>
          </w:p>
        </w:tc>
        <w:tc>
          <w:tcPr>
            <w:tcW w:w="1134" w:type="dxa"/>
          </w:tcPr>
          <w:p w14:paraId="30E8F90E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4A74874" w14:textId="77777777" w:rsidR="00AD41DD" w:rsidRDefault="00AD4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277" w:type="dxa"/>
          </w:tcPr>
          <w:p w14:paraId="50937716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1,5кВт (круглосуточная)</w:t>
            </w:r>
          </w:p>
        </w:tc>
        <w:tc>
          <w:tcPr>
            <w:tcW w:w="1078" w:type="dxa"/>
          </w:tcPr>
          <w:p w14:paraId="444C6507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41DD" w14:paraId="7903ADA5" w14:textId="77777777">
        <w:tc>
          <w:tcPr>
            <w:tcW w:w="3825" w:type="dxa"/>
          </w:tcPr>
          <w:p w14:paraId="609BFEFD" w14:textId="77777777" w:rsidR="00AD41DD" w:rsidRDefault="00AD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Стол-подиум (h0,9x1,0x0,5 м)</w:t>
            </w:r>
          </w:p>
        </w:tc>
        <w:tc>
          <w:tcPr>
            <w:tcW w:w="1134" w:type="dxa"/>
          </w:tcPr>
          <w:p w14:paraId="5B92131D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DF42C42" w14:textId="77777777" w:rsidR="00AD41DD" w:rsidRDefault="00AD4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277" w:type="dxa"/>
          </w:tcPr>
          <w:p w14:paraId="6B52A8F4" w14:textId="77777777" w:rsidR="00AD41DD" w:rsidRDefault="00AD137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3кВт (усиленная)</w:t>
            </w:r>
          </w:p>
        </w:tc>
        <w:tc>
          <w:tcPr>
            <w:tcW w:w="1078" w:type="dxa"/>
          </w:tcPr>
          <w:p w14:paraId="5D2895B2" w14:textId="77777777" w:rsidR="00AD41DD" w:rsidRDefault="00AD41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D2986EF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Организатор обязуется:</w:t>
      </w:r>
    </w:p>
    <w:p w14:paraId="5D2A3931" w14:textId="1F200DD9" w:rsidR="00AD41DD" w:rsidRDefault="00AD13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</w:pPr>
      <w:r>
        <w:rPr>
          <w:color w:val="000000"/>
          <w:sz w:val="24"/>
          <w:szCs w:val="24"/>
        </w:rPr>
        <w:t>Предоставить Экспоненту оборудованную выставочную площадь для заезда</w:t>
      </w:r>
      <w:r>
        <w:rPr>
          <w:b/>
          <w:color w:val="000000"/>
          <w:sz w:val="24"/>
          <w:szCs w:val="24"/>
        </w:rPr>
        <w:t xml:space="preserve"> </w:t>
      </w:r>
      <w:r w:rsidR="004B72DE">
        <w:rPr>
          <w:b/>
          <w:sz w:val="24"/>
          <w:szCs w:val="24"/>
        </w:rPr>
        <w:t>2</w:t>
      </w:r>
      <w:r w:rsidR="00BE3825">
        <w:rPr>
          <w:b/>
          <w:sz w:val="24"/>
          <w:szCs w:val="24"/>
        </w:rPr>
        <w:t>4</w:t>
      </w:r>
      <w:r w:rsidR="00B314FF">
        <w:rPr>
          <w:b/>
          <w:color w:val="000000"/>
          <w:sz w:val="24"/>
          <w:szCs w:val="24"/>
        </w:rPr>
        <w:t xml:space="preserve"> </w:t>
      </w:r>
      <w:r w:rsidR="00BE3825">
        <w:rPr>
          <w:b/>
          <w:color w:val="000000"/>
          <w:sz w:val="24"/>
          <w:szCs w:val="24"/>
        </w:rPr>
        <w:t xml:space="preserve">августа </w:t>
      </w:r>
      <w:r>
        <w:rPr>
          <w:b/>
          <w:color w:val="000000"/>
          <w:sz w:val="24"/>
          <w:szCs w:val="24"/>
        </w:rPr>
        <w:t>202</w:t>
      </w:r>
      <w:r w:rsidR="004B72DE">
        <w:rPr>
          <w:b/>
          <w:color w:val="000000"/>
          <w:sz w:val="24"/>
          <w:szCs w:val="24"/>
        </w:rPr>
        <w:t>6</w:t>
      </w:r>
    </w:p>
    <w:p w14:paraId="37E0F9BF" w14:textId="77777777" w:rsidR="00AD41DD" w:rsidRDefault="00AD13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</w:pPr>
      <w:r>
        <w:rPr>
          <w:color w:val="000000"/>
          <w:sz w:val="24"/>
          <w:szCs w:val="24"/>
        </w:rPr>
        <w:t>Разместить в средствах массовой информации и общую информацию о проведении Выставки.</w:t>
      </w:r>
    </w:p>
    <w:p w14:paraId="4CD9F245" w14:textId="53242AD3" w:rsidR="00AD41DD" w:rsidRDefault="00AD13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</w:pPr>
      <w:r>
        <w:rPr>
          <w:color w:val="000000"/>
          <w:sz w:val="24"/>
          <w:szCs w:val="24"/>
        </w:rPr>
        <w:t xml:space="preserve">В случае отказа Экспонента от участия в выставке после </w:t>
      </w:r>
      <w:r w:rsidR="004B72DE">
        <w:rPr>
          <w:b/>
          <w:color w:val="000000"/>
          <w:sz w:val="24"/>
          <w:szCs w:val="24"/>
        </w:rPr>
        <w:t>1</w:t>
      </w:r>
      <w:r w:rsidR="00BE3825">
        <w:rPr>
          <w:b/>
          <w:color w:val="000000"/>
          <w:sz w:val="24"/>
          <w:szCs w:val="24"/>
        </w:rPr>
        <w:t>7</w:t>
      </w:r>
      <w:r w:rsidR="00BE3825">
        <w:rPr>
          <w:b/>
          <w:sz w:val="24"/>
          <w:szCs w:val="24"/>
        </w:rPr>
        <w:t xml:space="preserve"> августа </w:t>
      </w:r>
      <w:r>
        <w:rPr>
          <w:b/>
          <w:color w:val="000000"/>
          <w:sz w:val="24"/>
          <w:szCs w:val="24"/>
        </w:rPr>
        <w:t>202</w:t>
      </w:r>
      <w:r w:rsidR="00E25CCF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., </w:t>
      </w:r>
      <w:r>
        <w:rPr>
          <w:color w:val="000000"/>
          <w:sz w:val="24"/>
          <w:szCs w:val="24"/>
        </w:rPr>
        <w:t>Организатор имеет право удержать неустойку в размере 25% от стоимости стенда.</w:t>
      </w:r>
    </w:p>
    <w:p w14:paraId="603031C2" w14:textId="77777777" w:rsidR="00AD41DD" w:rsidRDefault="00AD13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Экспонент обязуется:</w:t>
      </w:r>
    </w:p>
    <w:p w14:paraId="33F1C082" w14:textId="4CDE61C9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Внести в срок до </w:t>
      </w:r>
      <w:r w:rsidR="004B72DE">
        <w:rPr>
          <w:b/>
          <w:color w:val="000000"/>
          <w:sz w:val="24"/>
          <w:szCs w:val="24"/>
        </w:rPr>
        <w:t>1</w:t>
      </w:r>
      <w:r w:rsidR="00BE3825">
        <w:rPr>
          <w:b/>
          <w:color w:val="000000"/>
          <w:sz w:val="24"/>
          <w:szCs w:val="24"/>
        </w:rPr>
        <w:t>7</w:t>
      </w:r>
      <w:r w:rsidR="00051343">
        <w:rPr>
          <w:b/>
          <w:sz w:val="24"/>
          <w:szCs w:val="24"/>
        </w:rPr>
        <w:t xml:space="preserve"> </w:t>
      </w:r>
      <w:r w:rsidR="00BE3825">
        <w:rPr>
          <w:b/>
          <w:sz w:val="24"/>
          <w:szCs w:val="24"/>
        </w:rPr>
        <w:t>августа</w:t>
      </w:r>
      <w:r w:rsidR="004B72DE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</w:t>
      </w:r>
      <w:r w:rsidR="00E25CCF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предоплату в размере не менее 25% от стоимости стенда.</w:t>
      </w:r>
    </w:p>
    <w:p w14:paraId="5C731DAE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торговлю в соответствии с действующим законодательством РФ, иметь сертификаты соответствия на представленную и реализуемую продукцию.</w:t>
      </w:r>
    </w:p>
    <w:p w14:paraId="47468FFA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 производить вывоз своих экспонатов до официального закрытия Выставки.</w:t>
      </w:r>
    </w:p>
    <w:p w14:paraId="790E35A5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Нести ответственность за сохранность выставочного стенда (площади) и своих экспонатов в период монтажа и демонтажа, а также в часы работы Выставки.</w:t>
      </w:r>
    </w:p>
    <w:p w14:paraId="312CF440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 размещать оборудование за пределами арендованной площади.</w:t>
      </w:r>
    </w:p>
    <w:p w14:paraId="24A31817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Оплатить услуги Организатора в срок не позднее 3 (трех) рабочих дней с момента начала выставочного мероприятия.</w:t>
      </w:r>
    </w:p>
    <w:p w14:paraId="1FDFDFDB" w14:textId="77777777" w:rsidR="00AD41DD" w:rsidRDefault="00AD13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ind w:left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Следовать правилам участия на Православном фестивале «Артос» (Приложение 1)</w:t>
      </w:r>
    </w:p>
    <w:p w14:paraId="6A9BA28F" w14:textId="77777777" w:rsidR="00AD41DD" w:rsidRDefault="00AD41DD">
      <w:p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jc w:val="both"/>
        <w:rPr>
          <w:color w:val="000000"/>
          <w:sz w:val="24"/>
          <w:szCs w:val="24"/>
        </w:rPr>
      </w:pPr>
    </w:p>
    <w:p w14:paraId="6FB82528" w14:textId="77777777" w:rsidR="00AD41DD" w:rsidRDefault="00AD41DD">
      <w:p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jc w:val="both"/>
        <w:rPr>
          <w:color w:val="000000"/>
          <w:sz w:val="24"/>
          <w:szCs w:val="24"/>
        </w:rPr>
      </w:pPr>
    </w:p>
    <w:p w14:paraId="06766E3D" w14:textId="77777777" w:rsidR="00AD41DD" w:rsidRDefault="00AD1379">
      <w:p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 правилами участия ознакомлен, согласен</w:t>
      </w:r>
      <w:r>
        <w:rPr>
          <w:color w:val="000000"/>
          <w:sz w:val="24"/>
          <w:szCs w:val="24"/>
        </w:rPr>
        <w:t xml:space="preserve"> _______________/_________________</w:t>
      </w:r>
    </w:p>
    <w:p w14:paraId="4516AD8A" w14:textId="77777777" w:rsidR="00AD41DD" w:rsidRDefault="00AD41DD">
      <w:pPr>
        <w:pBdr>
          <w:top w:val="nil"/>
          <w:left w:val="nil"/>
          <w:bottom w:val="nil"/>
          <w:right w:val="nil"/>
          <w:between w:val="nil"/>
        </w:pBdr>
        <w:shd w:val="clear" w:color="auto" w:fill="FDFEFF"/>
        <w:spacing w:line="240" w:lineRule="auto"/>
        <w:jc w:val="both"/>
        <w:rPr>
          <w:b/>
          <w:color w:val="000000"/>
          <w:sz w:val="24"/>
          <w:szCs w:val="24"/>
        </w:rPr>
      </w:pPr>
    </w:p>
    <w:p w14:paraId="120C701C" w14:textId="77777777" w:rsidR="00AD41DD" w:rsidRDefault="00AD41D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0"/>
          <w:szCs w:val="10"/>
        </w:rPr>
      </w:pPr>
    </w:p>
    <w:tbl>
      <w:tblPr>
        <w:tblStyle w:val="ae"/>
        <w:tblW w:w="10773" w:type="dxa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36"/>
        <w:gridCol w:w="5137"/>
      </w:tblGrid>
      <w:tr w:rsidR="00AD41DD" w14:paraId="28CEEE5A" w14:textId="77777777">
        <w:trPr>
          <w:trHeight w:val="1072"/>
        </w:trPr>
        <w:tc>
          <w:tcPr>
            <w:tcW w:w="5636" w:type="dxa"/>
          </w:tcPr>
          <w:p w14:paraId="0235A802" w14:textId="77777777" w:rsidR="00AD41DD" w:rsidRDefault="00AD41DD">
            <w:pPr>
              <w:rPr>
                <w:b/>
                <w:sz w:val="20"/>
                <w:szCs w:val="20"/>
              </w:rPr>
            </w:pPr>
          </w:p>
          <w:p w14:paraId="5F7B134A" w14:textId="77777777" w:rsidR="00AD41DD" w:rsidRDefault="00AD1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  <w:p w14:paraId="0F9FF16E" w14:textId="77777777" w:rsidR="00AD41DD" w:rsidRDefault="00AD1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Подпись__________________/_______________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14:paraId="05FDB087" w14:textId="5AE81700" w:rsidR="00AD41DD" w:rsidRDefault="00AD1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) «______» ________________________202</w:t>
            </w:r>
            <w:r w:rsidR="00E25CC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137" w:type="dxa"/>
          </w:tcPr>
          <w:p w14:paraId="7069DAEB" w14:textId="77777777" w:rsidR="00AD41DD" w:rsidRDefault="00AD41DD">
            <w:pPr>
              <w:jc w:val="both"/>
              <w:rPr>
                <w:b/>
                <w:sz w:val="20"/>
                <w:szCs w:val="20"/>
              </w:rPr>
            </w:pPr>
          </w:p>
          <w:p w14:paraId="28006C33" w14:textId="77777777" w:rsidR="00AD41DD" w:rsidRDefault="00AD1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Организатор</w:t>
            </w:r>
          </w:p>
          <w:p w14:paraId="334399B3" w14:textId="77777777" w:rsidR="00AD41DD" w:rsidRDefault="00AD1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Подпись_____________________/Токарев </w:t>
            </w:r>
            <w:proofErr w:type="gramStart"/>
            <w:r>
              <w:rPr>
                <w:b/>
                <w:sz w:val="20"/>
                <w:szCs w:val="20"/>
              </w:rPr>
              <w:t>А.В</w:t>
            </w:r>
            <w:proofErr w:type="gramEnd"/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14:paraId="436C3235" w14:textId="77777777" w:rsidR="00AD41DD" w:rsidRDefault="00AD137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</w:tr>
    </w:tbl>
    <w:p w14:paraId="259AB708" w14:textId="77777777" w:rsidR="00AD41DD" w:rsidRDefault="00AD137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AD41DD">
      <w:pgSz w:w="11906" w:h="16838"/>
      <w:pgMar w:top="284" w:right="282" w:bottom="0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618E5"/>
    <w:multiLevelType w:val="multilevel"/>
    <w:tmpl w:val="7CAC331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B3027C"/>
    <w:multiLevelType w:val="multilevel"/>
    <w:tmpl w:val="E5AA401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2238889">
    <w:abstractNumId w:val="1"/>
  </w:num>
  <w:num w:numId="2" w16cid:durableId="173188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1DD"/>
    <w:rsid w:val="00051343"/>
    <w:rsid w:val="00053DFB"/>
    <w:rsid w:val="000540E9"/>
    <w:rsid w:val="000959A6"/>
    <w:rsid w:val="000C3587"/>
    <w:rsid w:val="000C3901"/>
    <w:rsid w:val="00124652"/>
    <w:rsid w:val="001341DE"/>
    <w:rsid w:val="00192369"/>
    <w:rsid w:val="00220178"/>
    <w:rsid w:val="00260E30"/>
    <w:rsid w:val="00274615"/>
    <w:rsid w:val="00276CFA"/>
    <w:rsid w:val="002B1580"/>
    <w:rsid w:val="00313F06"/>
    <w:rsid w:val="00322423"/>
    <w:rsid w:val="00324EB9"/>
    <w:rsid w:val="00384064"/>
    <w:rsid w:val="003978CC"/>
    <w:rsid w:val="003E3BBF"/>
    <w:rsid w:val="00406308"/>
    <w:rsid w:val="004261E6"/>
    <w:rsid w:val="00460CBF"/>
    <w:rsid w:val="00465E03"/>
    <w:rsid w:val="004B72DE"/>
    <w:rsid w:val="0054488E"/>
    <w:rsid w:val="00560238"/>
    <w:rsid w:val="005C2435"/>
    <w:rsid w:val="00636EDA"/>
    <w:rsid w:val="006B189B"/>
    <w:rsid w:val="007850B0"/>
    <w:rsid w:val="007D7E81"/>
    <w:rsid w:val="00856F09"/>
    <w:rsid w:val="008C757A"/>
    <w:rsid w:val="009015A3"/>
    <w:rsid w:val="00925307"/>
    <w:rsid w:val="009646C3"/>
    <w:rsid w:val="00992854"/>
    <w:rsid w:val="009A7F60"/>
    <w:rsid w:val="009B5871"/>
    <w:rsid w:val="009D62CC"/>
    <w:rsid w:val="00AD1379"/>
    <w:rsid w:val="00AD41DD"/>
    <w:rsid w:val="00B002D9"/>
    <w:rsid w:val="00B253A3"/>
    <w:rsid w:val="00B314FF"/>
    <w:rsid w:val="00B37516"/>
    <w:rsid w:val="00B759DA"/>
    <w:rsid w:val="00BE3825"/>
    <w:rsid w:val="00BF48A7"/>
    <w:rsid w:val="00C0090E"/>
    <w:rsid w:val="00C75886"/>
    <w:rsid w:val="00CC5E8B"/>
    <w:rsid w:val="00CE5C44"/>
    <w:rsid w:val="00D04AD8"/>
    <w:rsid w:val="00D07AE6"/>
    <w:rsid w:val="00DB3564"/>
    <w:rsid w:val="00DC5865"/>
    <w:rsid w:val="00DC6A64"/>
    <w:rsid w:val="00E25CCF"/>
    <w:rsid w:val="00E37D09"/>
    <w:rsid w:val="00E53406"/>
    <w:rsid w:val="00E61199"/>
    <w:rsid w:val="00EC267D"/>
    <w:rsid w:val="00EF0BA7"/>
    <w:rsid w:val="00EF1A7F"/>
    <w:rsid w:val="00F3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A692D2"/>
  <w15:docId w15:val="{334687CF-86D1-8445-A32E-5C1511C8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AB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FD4F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D4FAE"/>
    <w:pPr>
      <w:ind w:left="720"/>
      <w:contextualSpacing/>
    </w:pPr>
  </w:style>
  <w:style w:type="table" w:styleId="a6">
    <w:name w:val="Table Grid"/>
    <w:basedOn w:val="a1"/>
    <w:uiPriority w:val="59"/>
    <w:rsid w:val="0007262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rsid w:val="00AF478B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1AB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673D80"/>
    <w:rPr>
      <w:color w:val="800080" w:themeColor="followedHyperlink"/>
      <w:u w:val="singl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xpostavr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JhcBcN9wFvZYNoTiN73fJtsJNA==">CgMxLjAyCGguZ2pkZ3hzOAByITF0RnRNWm9nQ29zUHhxcm03ZEVDX29ZRm02ZHlDX2tGcQ==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Dimitrii</dc:creator>
  <cp:lastModifiedBy>Фестиваль Артос</cp:lastModifiedBy>
  <cp:revision>56</cp:revision>
  <cp:lastPrinted>2026-05-31T10:38:00Z</cp:lastPrinted>
  <dcterms:created xsi:type="dcterms:W3CDTF">2022-08-24T13:33:00Z</dcterms:created>
  <dcterms:modified xsi:type="dcterms:W3CDTF">2026-05-31T10:47:00Z</dcterms:modified>
</cp:coreProperties>
</file>